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773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6893"/>
        <w:gridCol w:w="1985"/>
      </w:tblGrid>
      <w:tr w:rsidR="006C543D" w:rsidRPr="00DB2A27" w:rsidTr="00DA6E3A">
        <w:trPr>
          <w:trHeight w:val="194"/>
        </w:trPr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C543D" w:rsidRPr="00DB2A27" w:rsidRDefault="000C270E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 id="_x0000_s1054" type="#_x0000_t75" style="position:absolute;left:0;text-align:left;margin-left:16.95pt;margin-top:9pt;width:44.65pt;height:45pt;z-index:251655680;visibility:visible;mso-wrap-edited:f">
                  <v:imagedata r:id="rId7" o:title=""/>
                  <w10:wrap type="topAndBottom"/>
                </v:shape>
                <o:OLEObject Type="Embed" ProgID="Word.Picture.8" ShapeID="_x0000_s1054" DrawAspect="Content" ObjectID="_1685095783" r:id="rId8"/>
              </w:pict>
            </w:r>
          </w:p>
        </w:tc>
        <w:tc>
          <w:tcPr>
            <w:tcW w:w="6893" w:type="dxa"/>
            <w:tcBorders>
              <w:top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C543D" w:rsidRPr="006C543D" w:rsidRDefault="00815A9B" w:rsidP="006C543D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C543D" w:rsidRPr="00DB2A27" w:rsidTr="00DA6E3A">
        <w:trPr>
          <w:trHeight w:val="457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3" w:type="dxa"/>
          </w:tcPr>
          <w:p w:rsidR="00DA6E3A" w:rsidRPr="00D74155" w:rsidRDefault="00DA6E3A" w:rsidP="00DA6E3A">
            <w:pPr>
              <w:tabs>
                <w:tab w:val="left" w:pos="6015"/>
              </w:tabs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D74155">
              <w:rPr>
                <w:rFonts w:cs="B Titr" w:hint="cs"/>
                <w:sz w:val="22"/>
                <w:szCs w:val="22"/>
                <w:rtl/>
                <w:lang w:bidi="fa-IR"/>
              </w:rPr>
              <w:t>ارائه طرح پیشنهادی پایان‌نامه</w:t>
            </w:r>
          </w:p>
          <w:p w:rsidR="006C543D" w:rsidRPr="00DA6E3A" w:rsidRDefault="00DA6E3A" w:rsidP="00DA6E3A">
            <w:pPr>
              <w:bidi/>
              <w:jc w:val="center"/>
              <w:rPr>
                <w:rFonts w:ascii="Tahoma" w:hAnsi="Tahoma" w:cs="B Titr"/>
                <w:b/>
                <w:bCs/>
                <w:sz w:val="28"/>
                <w:szCs w:val="28"/>
              </w:rPr>
            </w:pPr>
            <w:r w:rsidRPr="00D74155">
              <w:rPr>
                <w:rFonts w:cs="B Titr" w:hint="cs"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C543D" w:rsidRPr="00DB2A27" w:rsidTr="00DA6E3A">
        <w:trPr>
          <w:trHeight w:val="296"/>
        </w:trPr>
        <w:tc>
          <w:tcPr>
            <w:tcW w:w="189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3" w:type="dxa"/>
            <w:tcBorders>
              <w:bottom w:val="single" w:sz="12" w:space="0" w:color="000000"/>
            </w:tcBorders>
          </w:tcPr>
          <w:p w:rsidR="006C543D" w:rsidRPr="00DB2A27" w:rsidRDefault="006C543D" w:rsidP="002664F0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پردیس:</w:t>
            </w:r>
            <w:r w:rsidR="002664F0">
              <w:rPr>
                <w:rFonts w:cs="B Mitra" w:hint="cs"/>
                <w:sz w:val="22"/>
                <w:szCs w:val="22"/>
                <w:rtl/>
              </w:rPr>
              <w:t xml:space="preserve"> البرز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گروه آموزشی: </w:t>
            </w:r>
          </w:p>
        </w:tc>
        <w:tc>
          <w:tcPr>
            <w:tcW w:w="198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5162C" w:rsidRPr="00AD0C07" w:rsidTr="00DA6E3A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DA6E3A">
        <w:tblPrEx>
          <w:tblLook w:val="04A0" w:firstRow="1" w:lastRow="0" w:firstColumn="1" w:lastColumn="0" w:noHBand="0" w:noVBand="1"/>
        </w:tblPrEx>
        <w:trPr>
          <w:trHeight w:val="1480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6E3A" w:rsidRPr="00AD0C07" w:rsidRDefault="00DA6E3A" w:rsidP="00DA6E3A">
            <w:pPr>
              <w:bidi/>
              <w:spacing w:before="120"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دانشجو: ............................................................................... شماره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گرایش 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 سال ورود: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شماره تماس: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</w:t>
            </w:r>
          </w:p>
          <w:p w:rsidR="00DA6E3A" w:rsidRDefault="00DA6E3A" w:rsidP="00DA6E3A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DA6E3A" w:rsidRPr="00AD0C07" w:rsidRDefault="00DA6E3A" w:rsidP="00DA6E3A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</w:p>
          <w:p w:rsidR="00DA6E3A" w:rsidRDefault="00DA6E3A" w:rsidP="00DA6E3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  <w:p w:rsidR="003111A0" w:rsidRPr="00E768F3" w:rsidRDefault="003111A0" w:rsidP="00075A5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664F0" w:rsidRPr="00AD0C07" w:rsidTr="00DA6E3A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664F0" w:rsidRPr="00075A50" w:rsidRDefault="002664F0" w:rsidP="00DA6E3A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</w:pPr>
            <w:r w:rsidRPr="00075A50">
              <w:rPr>
                <w:rFonts w:ascii="Tahoma" w:hAnsi="Tahoma" w:cs="B Mitra"/>
                <w:b/>
                <w:bCs/>
                <w:sz w:val="22"/>
                <w:szCs w:val="22"/>
                <w:rtl/>
                <w:lang w:bidi="fa-IR"/>
              </w:rPr>
              <w:t>استاد/استادان راهنما</w:t>
            </w:r>
            <w:r w:rsidRPr="00075A50">
              <w:rPr>
                <w:rFonts w:ascii="Tahoma" w:hAnsi="Tahoma"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2664F0" w:rsidRPr="00AD0C07" w:rsidTr="00DA6E3A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6E3A" w:rsidRPr="00C83346" w:rsidRDefault="00DA6E3A" w:rsidP="00DA6E3A">
            <w:pPr>
              <w:bidi/>
              <w:spacing w:before="120"/>
              <w:jc w:val="both"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ش‌نو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س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‌طرح پیشنهادی که پیوست می باشد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، مورد تا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نجانب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است و با رعایت کلیه ضوابط و مقررات مربوطه موافقت خود را برای راهنمایی پایان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نامه خانم/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آقای 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راهنمای اول اعلام می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 ضمناً سرکار خانم / جناب آقای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را به عنوان استاد راهنمای دوم  و سرکار خانم/ جناب آقای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........................................ را به عنوان استاد مشاور و سرکارخانم / جناب آقای 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............................... را به عنوان داور خارجی و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سرکارخانم / جناب آقای ................................................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را به عنوان داور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داخلی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اعلام می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</w:t>
            </w:r>
          </w:p>
          <w:p w:rsidR="00DA6E3A" w:rsidRPr="00AD0C07" w:rsidRDefault="00DA6E3A" w:rsidP="00DA6E3A">
            <w:pPr>
              <w:bidi/>
              <w:jc w:val="both"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DA6E3A" w:rsidRDefault="00DA6E3A" w:rsidP="00DA6E3A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استاد راهنما</w:t>
            </w: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 اول          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استاد راهنما</w:t>
            </w: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 دوم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DA6E3A" w:rsidRPr="00C83346" w:rsidRDefault="00DA6E3A" w:rsidP="00DA6E3A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ء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ء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2664F0" w:rsidRPr="00AD0C07" w:rsidRDefault="002664F0" w:rsidP="002664F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2664F0" w:rsidRPr="00AD0C07" w:rsidTr="00DA6E3A">
        <w:tblPrEx>
          <w:tblLook w:val="04A0" w:firstRow="1" w:lastRow="0" w:firstColumn="1" w:lastColumn="0" w:noHBand="0" w:noVBand="1"/>
        </w:tblPrEx>
        <w:trPr>
          <w:trHeight w:val="392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AD0C07" w:rsidRDefault="002664F0" w:rsidP="002664F0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b/>
                <w:bCs/>
                <w:rtl/>
                <w:lang w:bidi="fa-IR"/>
              </w:rPr>
              <w:t>نظر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/ دانشکده</w:t>
            </w:r>
          </w:p>
        </w:tc>
      </w:tr>
      <w:tr w:rsidR="002664F0" w:rsidRPr="00AD0C07" w:rsidTr="00DA6E3A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2664F0" w:rsidRPr="003111A0" w:rsidRDefault="002664F0" w:rsidP="002664F0">
            <w:pPr>
              <w:bidi/>
              <w:rPr>
                <w:rFonts w:ascii="Tahoma" w:hAnsi="Tahoma" w:cs="B Mitra"/>
                <w:sz w:val="22"/>
                <w:szCs w:val="22"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موضوع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طرح پیشنهادی رساله (پروپوزال) با عنوان  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در جلس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ۀ</w:t>
            </w:r>
            <w:r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مورخ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.......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شورا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گروه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/ دانشکده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......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              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مطرح و برگزار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جلسه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دفاع از طرح پیشنهادی رساله(پروپزال)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با حضور داوران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ذیل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موافقت شد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2664F0" w:rsidRPr="003111A0" w:rsidRDefault="002664F0" w:rsidP="002664F0">
            <w:pPr>
              <w:numPr>
                <w:ilvl w:val="0"/>
                <w:numId w:val="9"/>
              </w:numPr>
              <w:bidi/>
              <w:rPr>
                <w:rFonts w:ascii="Tahoma" w:hAnsi="Tahoma" w:cs="B Mitra"/>
                <w:sz w:val="22"/>
                <w:szCs w:val="22"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داوران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خارجی: 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.....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2664F0" w:rsidRDefault="002664F0" w:rsidP="002664F0">
            <w:pPr>
              <w:numPr>
                <w:ilvl w:val="0"/>
                <w:numId w:val="9"/>
              </w:num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eastAsia"/>
                <w:sz w:val="22"/>
                <w:szCs w:val="22"/>
                <w:rtl/>
                <w:lang w:bidi="fa-IR"/>
              </w:rPr>
              <w:t>داوران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 xml:space="preserve">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داخلی</w:t>
            </w:r>
            <w:r w:rsidRPr="003111A0">
              <w:rPr>
                <w:rFonts w:ascii="Tahoma" w:hAnsi="Tahoma" w:cs="B Mitra"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    </w:t>
            </w:r>
            <w:r w:rsidRPr="003111A0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</w:t>
            </w:r>
          </w:p>
          <w:p w:rsidR="002664F0" w:rsidRPr="003111A0" w:rsidRDefault="002664F0" w:rsidP="002664F0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ی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مد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2664F0" w:rsidRPr="001E7F2A" w:rsidRDefault="002664F0" w:rsidP="002664F0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Pr="003111A0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3111A0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3111A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</w:tc>
      </w:tr>
      <w:tr w:rsidR="00DA6E3A" w:rsidRPr="00AD0C07" w:rsidTr="00DA6E3A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6E3A" w:rsidRPr="00DE39A8" w:rsidRDefault="00DA6E3A" w:rsidP="00DA6E3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/پردیس</w:t>
            </w:r>
          </w:p>
        </w:tc>
      </w:tr>
      <w:tr w:rsidR="00DA6E3A" w:rsidRPr="00AD0C07" w:rsidTr="00DA6E3A">
        <w:tblPrEx>
          <w:tblLook w:val="04A0" w:firstRow="1" w:lastRow="0" w:firstColumn="1" w:lastColumn="0" w:noHBand="0" w:noVBand="1"/>
        </w:tblPrEx>
        <w:tc>
          <w:tcPr>
            <w:tcW w:w="107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A6E3A" w:rsidRDefault="000C270E" w:rsidP="00DA6E3A">
            <w:pPr>
              <w:bidi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 w14:anchorId="794BF3C6">
                <v:rect id="_x0000_s1065" style="position:absolute;left:0;text-align:left;margin-left:512.85pt;margin-top:12pt;width:12pt;height:10.5pt;z-index:251656704;mso-position-horizontal-relative:text;mso-position-vertical-relative:text"/>
              </w:pict>
            </w:r>
            <w:r w:rsidR="00DA6E3A"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</w:p>
          <w:p w:rsidR="00DA6E3A" w:rsidRDefault="00DA6E3A" w:rsidP="00DA6E3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>
              <w:rPr>
                <w:rFonts w:cs="B Mitra" w:hint="cs"/>
                <w:noProof/>
                <w:sz w:val="22"/>
                <w:szCs w:val="22"/>
                <w:rtl/>
              </w:rPr>
              <w:t>صدور حکم و ارسال آن برای اساتید راهنما و مشاور.</w:t>
            </w:r>
          </w:p>
          <w:p w:rsidR="00DA6E3A" w:rsidRDefault="000C270E" w:rsidP="00DA6E3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 w14:anchorId="71D3FC92">
                <v:rect id="_x0000_s1064" style="position:absolute;left:0;text-align:left;margin-left:512.85pt;margin-top:.85pt;width:12pt;height:10.5pt;z-index:251657728"/>
              </w:pict>
            </w:r>
            <w:r w:rsidR="00DA6E3A">
              <w:rPr>
                <w:rFonts w:cs="B Mitra" w:hint="cs"/>
                <w:noProof/>
                <w:sz w:val="22"/>
                <w:szCs w:val="22"/>
                <w:rtl/>
              </w:rPr>
              <w:t xml:space="preserve">          ثبت تاریخ و عنوان طرح پیشنهادی در سامانه.</w:t>
            </w:r>
          </w:p>
          <w:p w:rsidR="00DA6E3A" w:rsidRPr="00212309" w:rsidRDefault="000C270E" w:rsidP="00DA6E3A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noProof/>
                <w:sz w:val="22"/>
                <w:szCs w:val="22"/>
                <w:rtl/>
              </w:rPr>
              <w:pict w14:anchorId="6C8D60CD">
                <v:rect id="_x0000_s1066" style="position:absolute;left:0;text-align:left;margin-left:509.85pt;margin-top:.7pt;width:12pt;height:10.5pt;z-index:251658752"/>
              </w:pict>
            </w:r>
            <w:r w:rsidR="00DA6E3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DA6E3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اطلاع به دانشجو و ثبت واحد پایان نامه در سیستم</w:t>
            </w:r>
            <w:r w:rsidR="00DA6E3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آموزشی</w:t>
            </w:r>
            <w:r w:rsidR="00DA6E3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DA6E3A" w:rsidRDefault="00DA6E3A" w:rsidP="00DA6E3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</w:p>
          <w:p w:rsidR="00DA6E3A" w:rsidRPr="00AD0C07" w:rsidRDefault="00DA6E3A" w:rsidP="00DA6E3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      </w:t>
            </w:r>
          </w:p>
          <w:p w:rsidR="00DA6E3A" w:rsidRPr="00AD0C07" w:rsidRDefault="00DA6E3A" w:rsidP="00DA6E3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</w:tr>
    </w:tbl>
    <w:p w:rsidR="00B962FC" w:rsidRDefault="00B962FC" w:rsidP="007A057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Fonts w:hint="cs"/>
          <w:rtl/>
        </w:rPr>
      </w:pPr>
    </w:p>
    <w:p w:rsidR="000C270E" w:rsidRDefault="000C270E" w:rsidP="000C270E">
      <w:pPr>
        <w:bidi/>
        <w:rPr>
          <w:rtl/>
        </w:rPr>
      </w:pPr>
      <w:bookmarkStart w:id="0" w:name="_GoBack"/>
      <w:bookmarkEnd w:id="0"/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  <w:rPr>
          <w:rtl/>
        </w:rPr>
      </w:pPr>
    </w:p>
    <w:p w:rsidR="002664F0" w:rsidRDefault="002664F0" w:rsidP="002664F0">
      <w:pPr>
        <w:bidi/>
      </w:pPr>
    </w:p>
    <w:tbl>
      <w:tblPr>
        <w:bidiVisual/>
        <w:tblW w:w="10773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72"/>
        <w:gridCol w:w="314"/>
        <w:gridCol w:w="398"/>
        <w:gridCol w:w="1265"/>
        <w:gridCol w:w="825"/>
        <w:gridCol w:w="1031"/>
        <w:gridCol w:w="1187"/>
        <w:gridCol w:w="1021"/>
        <w:gridCol w:w="1176"/>
        <w:gridCol w:w="388"/>
        <w:gridCol w:w="1985"/>
      </w:tblGrid>
      <w:tr w:rsidR="00096FB7" w:rsidRPr="006C543D" w:rsidTr="00893FEE">
        <w:trPr>
          <w:trHeight w:val="652"/>
        </w:trPr>
        <w:tc>
          <w:tcPr>
            <w:tcW w:w="18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096FB7" w:rsidRPr="00DB2A27" w:rsidRDefault="000C270E" w:rsidP="00096FB7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lastRenderedPageBreak/>
              <w:pict>
                <v:shape id="_x0000_s1062" type="#_x0000_t75" style="position:absolute;left:0;text-align:left;margin-left:16.95pt;margin-top:9pt;width:44.65pt;height:45pt;z-index:251659776;visibility:visible;mso-wrap-edited:f">
                  <v:imagedata r:id="rId7" o:title=""/>
                  <w10:wrap type="topAndBottom"/>
                </v:shape>
                <o:OLEObject Type="Embed" ProgID="Word.Picture.8" ShapeID="_x0000_s1062" DrawAspect="Content" ObjectID="_1685095784" r:id="rId9"/>
              </w:pict>
            </w:r>
          </w:p>
        </w:tc>
        <w:tc>
          <w:tcPr>
            <w:tcW w:w="6893" w:type="dxa"/>
            <w:gridSpan w:val="7"/>
            <w:tcBorders>
              <w:top w:val="single" w:sz="12" w:space="0" w:color="000000"/>
            </w:tcBorders>
          </w:tcPr>
          <w:p w:rsidR="00096FB7" w:rsidRPr="00096FB7" w:rsidRDefault="00096FB7" w:rsidP="00096FB7">
            <w:pPr>
              <w:pStyle w:val="BodyText3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بسمه تعال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  <w:p w:rsidR="000C270E" w:rsidRPr="000C270E" w:rsidRDefault="000C270E" w:rsidP="000C270E">
            <w:pPr>
              <w:tabs>
                <w:tab w:val="left" w:pos="6015"/>
              </w:tabs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C270E">
              <w:rPr>
                <w:rFonts w:cs="B Nazanin" w:hint="cs"/>
                <w:sz w:val="22"/>
                <w:szCs w:val="22"/>
                <w:rtl/>
                <w:lang w:bidi="fa-IR"/>
              </w:rPr>
              <w:t>ارائه طرح پیشنهادی پایان‌نامه</w:t>
            </w:r>
          </w:p>
          <w:p w:rsidR="00096FB7" w:rsidRPr="00DB2A27" w:rsidRDefault="000C270E" w:rsidP="000C270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C270E">
              <w:rPr>
                <w:rFonts w:cs="B Nazanin" w:hint="cs"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96FB7" w:rsidRPr="006C543D" w:rsidRDefault="00096FB7" w:rsidP="00096FB7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1-5</w:t>
            </w:r>
          </w:p>
        </w:tc>
      </w:tr>
      <w:tr w:rsidR="00096FB7" w:rsidRPr="006C543D" w:rsidTr="00893FEE">
        <w:trPr>
          <w:trHeight w:val="720"/>
        </w:trPr>
        <w:tc>
          <w:tcPr>
            <w:tcW w:w="1895" w:type="dxa"/>
            <w:gridSpan w:val="4"/>
            <w:vMerge/>
            <w:tcBorders>
              <w:left w:val="single" w:sz="12" w:space="0" w:color="000000"/>
            </w:tcBorders>
          </w:tcPr>
          <w:p w:rsidR="00096FB7" w:rsidRDefault="00096FB7" w:rsidP="00096FB7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  <w:vAlign w:val="center"/>
          </w:tcPr>
          <w:p w:rsidR="00096FB7" w:rsidRPr="00096FB7" w:rsidRDefault="00096FB7" w:rsidP="000C270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پرد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س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:  </w:t>
            </w:r>
            <w:r w:rsidR="000C270E">
              <w:rPr>
                <w:rFonts w:cs="B Mitra" w:hint="cs"/>
                <w:sz w:val="22"/>
                <w:szCs w:val="22"/>
                <w:rtl/>
                <w:lang w:bidi="fa-IR"/>
              </w:rPr>
              <w:t>البرز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                                  </w:t>
            </w:r>
            <w:r w:rsidR="000C270E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گروه آموزش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  <w:vAlign w:val="center"/>
          </w:tcPr>
          <w:p w:rsidR="00096FB7" w:rsidRDefault="00096FB7" w:rsidP="00096FB7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8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 w:rsidP="00B962FC">
            <w:pPr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vanish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تحقیق: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62FC" w:rsidRDefault="00B962FC" w:rsidP="00B962FC">
            <w:pPr>
              <w:numPr>
                <w:ilvl w:val="0"/>
                <w:numId w:val="11"/>
              </w:numPr>
              <w:bidi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معرفی موضوع و بیان مسئله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(موضوع/ مسئله/ متن):</w:t>
            </w: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1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الف. بیان موضوع/ مسئلۀ تحقیق (ویژۀ موضوع‌پژوهی و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2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ب. بیان سؤال‌های اصلی و فرعی (ویژۀ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5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پ. بیان فرضیه‌های اصلی و فرعی (ویژۀ مسئله‌پژوهی).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ت. معرفی متن یا متون مورد تحقیق (ویژۀ متن‌پژوهی).</w:t>
            </w: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B962FC" w:rsidRDefault="00B962FC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43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00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 نوع و روش تحقیق.</w:t>
            </w:r>
            <w:r w:rsidR="00893FEE"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 (مراحل پژوهش بر اساس اولویت پژوهشی و نیازسنجی، ابزار مورد استفاده، روش شناسی طراحی).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8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4. بیان ادبیات پژوهش و پیشینۀ تحقیق و مرور سابقۀ موضوع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B962FC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962FC" w:rsidRDefault="00B962FC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ادبیات پژوهش.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ذکر سابقۀ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ها و تحقیقات در زمینۀ موضوع، و بیان کمبودها و اشکالات آنها.</w:t>
            </w:r>
          </w:p>
          <w:p w:rsidR="00B962FC" w:rsidRDefault="00B962FC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منبع‌شناسی با رویکرد تشریحی و انتقادی. </w:t>
            </w:r>
          </w:p>
          <w:p w:rsidR="00B962FC" w:rsidRDefault="00B962FC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به گستره و زمینۀ موضوع و طرح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پیشینه‌های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B962FC" w:rsidRDefault="00B962FC">
            <w:pPr>
              <w:bidi/>
              <w:jc w:val="both"/>
              <w:rPr>
                <w:rFonts w:cs="B Mitra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5.بیان اهداف اصلی و جزیی پژوهش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مبانی رویکرد / چارچوب نظری پژوهش/ طراحی </w:t>
            </w: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893FEE" w:rsidRDefault="00893FEE" w:rsidP="00893FEE">
            <w:pPr>
              <w:bidi/>
              <w:jc w:val="both"/>
              <w:rPr>
                <w:rFonts w:cs="B Mitra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53"/>
        </w:trPr>
        <w:tc>
          <w:tcPr>
            <w:tcW w:w="10762" w:type="dxa"/>
            <w:gridSpan w:val="11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lastRenderedPageBreak/>
              <w:t>- نتایج علمی یا کاربردی مورد انتظار تحقیق و اهمیت آنها و تاثیرات آن در ابعاد مختلف توسعه ملی و بین المللی و مطالعات آتی پژوهش</w:t>
            </w:r>
          </w:p>
          <w:p w:rsidR="00893FEE" w:rsidRDefault="00893FEE" w:rsidP="00893FEE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0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6. تعریف واژه‌ها و اصطلاحات و مفاهیم کلیدی.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6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893FEE" w:rsidRDefault="00893FEE" w:rsidP="00893FEE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893FEE" w:rsidRDefault="00893FEE" w:rsidP="00893FEE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893FEE" w:rsidRDefault="00893FEE" w:rsidP="00893FEE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2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 سازماندهی و فصل‌بندی موقتِ تحقیق.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عنوان‌های اصلی و فرعی فصل‌ها.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27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4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5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6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8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9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9.بیان مشکلات، تنگناها و محدودیت‌های احتمالی تحقیق.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42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05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10. بیان روشِ پردازش و تجزیه و تحلیل داده‌ها و اطلاعات.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123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893FEE" w:rsidRDefault="00893FEE" w:rsidP="00893FEE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47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93FEE" w:rsidRDefault="00893FEE" w:rsidP="00893FEE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11. فهرستِ منابع و مراجع اصلی؛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893FEE" w:rsidRDefault="00893FEE" w:rsidP="00893FEE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77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مولف</w:t>
            </w:r>
            <w:r>
              <w:rPr>
                <w:rFonts w:cs="Mitr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نام مترجم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893FEE" w:rsidRDefault="00893FEE" w:rsidP="00893FEE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تعداد صفحات</w:t>
            </w: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Tr="00893FEE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93FEE" w:rsidRDefault="00893FEE" w:rsidP="00893FEE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13.زمان‌بندی انجام تحقیق/ نمودار گانت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893FEE" w:rsidRDefault="00893FEE" w:rsidP="00893FEE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893FEE" w:rsidRPr="00AD0C07" w:rsidTr="00893FE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773" w:type="dxa"/>
            <w:gridSpan w:val="12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893FEE" w:rsidRPr="00AD0C07" w:rsidRDefault="00893FEE" w:rsidP="00893FEE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B2A27" w:rsidRPr="00DD37DE" w:rsidRDefault="007A0570" w:rsidP="00B962FC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B962FC">
      <w:pgSz w:w="11909" w:h="16834" w:code="9"/>
      <w:pgMar w:top="227" w:right="1134" w:bottom="2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1"/>
    <w:rsid w:val="00005C63"/>
    <w:rsid w:val="00027C49"/>
    <w:rsid w:val="0004157C"/>
    <w:rsid w:val="0007030F"/>
    <w:rsid w:val="00075A50"/>
    <w:rsid w:val="00096FB7"/>
    <w:rsid w:val="000C270E"/>
    <w:rsid w:val="000C5151"/>
    <w:rsid w:val="000C621A"/>
    <w:rsid w:val="001046BB"/>
    <w:rsid w:val="00120FD2"/>
    <w:rsid w:val="00144A2A"/>
    <w:rsid w:val="001601D5"/>
    <w:rsid w:val="001601E6"/>
    <w:rsid w:val="00180622"/>
    <w:rsid w:val="0018567F"/>
    <w:rsid w:val="00194865"/>
    <w:rsid w:val="001A2771"/>
    <w:rsid w:val="001A3F8E"/>
    <w:rsid w:val="001B2340"/>
    <w:rsid w:val="001D1845"/>
    <w:rsid w:val="001D782D"/>
    <w:rsid w:val="001E7F2A"/>
    <w:rsid w:val="001F3AEB"/>
    <w:rsid w:val="00233F78"/>
    <w:rsid w:val="00240CD8"/>
    <w:rsid w:val="0025162C"/>
    <w:rsid w:val="002664F0"/>
    <w:rsid w:val="002703AE"/>
    <w:rsid w:val="0029525E"/>
    <w:rsid w:val="00295C8E"/>
    <w:rsid w:val="003111A0"/>
    <w:rsid w:val="003332B6"/>
    <w:rsid w:val="003428E5"/>
    <w:rsid w:val="0035561C"/>
    <w:rsid w:val="003623E9"/>
    <w:rsid w:val="00384DFE"/>
    <w:rsid w:val="00392523"/>
    <w:rsid w:val="003934FC"/>
    <w:rsid w:val="00394A1C"/>
    <w:rsid w:val="003A0BCE"/>
    <w:rsid w:val="003A2680"/>
    <w:rsid w:val="003B7037"/>
    <w:rsid w:val="003D2AFC"/>
    <w:rsid w:val="003D2C22"/>
    <w:rsid w:val="003E511D"/>
    <w:rsid w:val="003E7914"/>
    <w:rsid w:val="003F3772"/>
    <w:rsid w:val="00403179"/>
    <w:rsid w:val="00403C4A"/>
    <w:rsid w:val="00406BB8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4F1BEB"/>
    <w:rsid w:val="00500CBB"/>
    <w:rsid w:val="00506401"/>
    <w:rsid w:val="0053328F"/>
    <w:rsid w:val="005470EC"/>
    <w:rsid w:val="00556350"/>
    <w:rsid w:val="005565A7"/>
    <w:rsid w:val="00556D6A"/>
    <w:rsid w:val="00563841"/>
    <w:rsid w:val="00565E54"/>
    <w:rsid w:val="0057381B"/>
    <w:rsid w:val="005774E8"/>
    <w:rsid w:val="005865CD"/>
    <w:rsid w:val="00596BAD"/>
    <w:rsid w:val="005D2F0F"/>
    <w:rsid w:val="005F0711"/>
    <w:rsid w:val="005F3FC3"/>
    <w:rsid w:val="005F6E91"/>
    <w:rsid w:val="006057C1"/>
    <w:rsid w:val="00611DD8"/>
    <w:rsid w:val="006143B5"/>
    <w:rsid w:val="0062784E"/>
    <w:rsid w:val="00634BDB"/>
    <w:rsid w:val="00636E6E"/>
    <w:rsid w:val="006831FA"/>
    <w:rsid w:val="006A632B"/>
    <w:rsid w:val="006A6EB9"/>
    <w:rsid w:val="006B49D7"/>
    <w:rsid w:val="006C543D"/>
    <w:rsid w:val="006C7995"/>
    <w:rsid w:val="006D6793"/>
    <w:rsid w:val="006D77BC"/>
    <w:rsid w:val="006F01E5"/>
    <w:rsid w:val="006F636F"/>
    <w:rsid w:val="007219D9"/>
    <w:rsid w:val="00726197"/>
    <w:rsid w:val="00741D8A"/>
    <w:rsid w:val="00754041"/>
    <w:rsid w:val="00754B17"/>
    <w:rsid w:val="00760475"/>
    <w:rsid w:val="00762712"/>
    <w:rsid w:val="00774129"/>
    <w:rsid w:val="007870BC"/>
    <w:rsid w:val="00797456"/>
    <w:rsid w:val="007A0570"/>
    <w:rsid w:val="007D0E50"/>
    <w:rsid w:val="00811B2C"/>
    <w:rsid w:val="00815A9B"/>
    <w:rsid w:val="00816DEF"/>
    <w:rsid w:val="008202FA"/>
    <w:rsid w:val="00844D5F"/>
    <w:rsid w:val="00850EE7"/>
    <w:rsid w:val="0085209F"/>
    <w:rsid w:val="008546C1"/>
    <w:rsid w:val="00876408"/>
    <w:rsid w:val="00881D00"/>
    <w:rsid w:val="00892C45"/>
    <w:rsid w:val="00893FEE"/>
    <w:rsid w:val="00895A32"/>
    <w:rsid w:val="008A7269"/>
    <w:rsid w:val="008A7957"/>
    <w:rsid w:val="008C39A2"/>
    <w:rsid w:val="008C7606"/>
    <w:rsid w:val="008E5B7E"/>
    <w:rsid w:val="008F1863"/>
    <w:rsid w:val="009134DF"/>
    <w:rsid w:val="0091601C"/>
    <w:rsid w:val="00920E46"/>
    <w:rsid w:val="0092425D"/>
    <w:rsid w:val="009426AB"/>
    <w:rsid w:val="009502E5"/>
    <w:rsid w:val="00975F72"/>
    <w:rsid w:val="00985164"/>
    <w:rsid w:val="009B2DAC"/>
    <w:rsid w:val="009D354F"/>
    <w:rsid w:val="009D611F"/>
    <w:rsid w:val="009D711D"/>
    <w:rsid w:val="009E780F"/>
    <w:rsid w:val="00A03A95"/>
    <w:rsid w:val="00A2789D"/>
    <w:rsid w:val="00A324B5"/>
    <w:rsid w:val="00A54F21"/>
    <w:rsid w:val="00A6668F"/>
    <w:rsid w:val="00A72DDB"/>
    <w:rsid w:val="00A756A5"/>
    <w:rsid w:val="00A768EA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609D"/>
    <w:rsid w:val="00B305BC"/>
    <w:rsid w:val="00B56591"/>
    <w:rsid w:val="00B56ADD"/>
    <w:rsid w:val="00B72505"/>
    <w:rsid w:val="00B77843"/>
    <w:rsid w:val="00B962FC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283A"/>
    <w:rsid w:val="00C638AE"/>
    <w:rsid w:val="00C80800"/>
    <w:rsid w:val="00C93B0C"/>
    <w:rsid w:val="00CA30F8"/>
    <w:rsid w:val="00CB154D"/>
    <w:rsid w:val="00CD0421"/>
    <w:rsid w:val="00CD41BA"/>
    <w:rsid w:val="00CF5CD7"/>
    <w:rsid w:val="00D000A6"/>
    <w:rsid w:val="00D25E1D"/>
    <w:rsid w:val="00D3570B"/>
    <w:rsid w:val="00D459AD"/>
    <w:rsid w:val="00D54F6E"/>
    <w:rsid w:val="00D67450"/>
    <w:rsid w:val="00D90755"/>
    <w:rsid w:val="00D951BB"/>
    <w:rsid w:val="00DA6E3A"/>
    <w:rsid w:val="00DA7267"/>
    <w:rsid w:val="00DB2A27"/>
    <w:rsid w:val="00DC609A"/>
    <w:rsid w:val="00DC7E41"/>
    <w:rsid w:val="00DD14F0"/>
    <w:rsid w:val="00DD37DE"/>
    <w:rsid w:val="00DE403D"/>
    <w:rsid w:val="00DF48D3"/>
    <w:rsid w:val="00DF4B17"/>
    <w:rsid w:val="00DF745C"/>
    <w:rsid w:val="00E10D49"/>
    <w:rsid w:val="00E157C0"/>
    <w:rsid w:val="00E1743C"/>
    <w:rsid w:val="00E21AF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B20D0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/"/>
  <w:listSeparator w:val="؛"/>
  <w14:docId w14:val="0328D6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45D0-5ED5-4027-B0A1-94905CED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الهام بنایی</cp:lastModifiedBy>
  <cp:revision>3</cp:revision>
  <cp:lastPrinted>2019-03-16T10:50:00Z</cp:lastPrinted>
  <dcterms:created xsi:type="dcterms:W3CDTF">2021-06-09T05:30:00Z</dcterms:created>
  <dcterms:modified xsi:type="dcterms:W3CDTF">2021-06-13T09:53:00Z</dcterms:modified>
</cp:coreProperties>
</file>